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3021F9" w:rsidRPr="0059311D" w:rsidTr="003021F9">
        <w:trPr>
          <w:tblHeader/>
        </w:trPr>
        <w:tc>
          <w:tcPr>
            <w:tcW w:w="2127" w:type="dxa"/>
            <w:vMerge w:val="restart"/>
            <w:vAlign w:val="center"/>
          </w:tcPr>
          <w:p w:rsidR="003021F9" w:rsidRPr="0059311D" w:rsidRDefault="003021F9" w:rsidP="003021F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59311D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3021F9" w:rsidRPr="0059311D" w:rsidRDefault="003021F9" w:rsidP="003021F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3021F9" w:rsidRPr="0059311D" w:rsidRDefault="003021F9" w:rsidP="003021F9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3021F9" w:rsidRPr="0059311D" w:rsidTr="006955A3">
        <w:trPr>
          <w:tblHeader/>
        </w:trPr>
        <w:tc>
          <w:tcPr>
            <w:tcW w:w="2127" w:type="dxa"/>
            <w:vMerge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3021F9" w:rsidRPr="0059311D" w:rsidRDefault="003021F9" w:rsidP="003021F9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3021F9" w:rsidRPr="0059311D" w:rsidRDefault="003021F9" w:rsidP="009534F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021F9" w:rsidRPr="0059311D" w:rsidTr="00BD21E2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3021F9">
            <w:pPr>
              <w:tabs>
                <w:tab w:val="left" w:pos="307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right="113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D8059C">
              <w:rPr>
                <w:rFonts w:ascii="TH SarabunPSK" w:hAnsi="TH SarabunPSK" w:cs="TH SarabunPSK"/>
                <w:color w:val="000000"/>
                <w:sz w:val="28"/>
              </w:rPr>
              <w:t>A :</w:t>
            </w:r>
            <w:r w:rsidRPr="00D8059C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การประกันคุณภาพการศึกษาภายใน ระดับ คณะ/สำนักงานวิทยาเขต</w:t>
            </w:r>
          </w:p>
        </w:tc>
      </w:tr>
      <w:tr w:rsidR="003021F9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จัดทำแผนกลยุทธ์ด้านการประกันคุณภาพการศึกษาภายใน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จัดทำร่างแผนกลยุทธ์ด้านการประกันคุณภาพการศึกษาภายใน ระดับคณะ/สำนักงานวิทยาเขต โดยสอดคล้องกับแผนกลยุทธ์ด้านการประกันคุณภาพการศึกษาภายใน ระดับมหาวิทยาลัย</w:t>
            </w:r>
          </w:p>
          <w:p w:rsidR="003021F9" w:rsidRPr="0059311D" w:rsidRDefault="003021F9" w:rsidP="002E7561">
            <w:pPr>
              <w:tabs>
                <w:tab w:val="left" w:pos="307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right="113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นำเสนอแผนกลยุทธ์ด้านการประกันคุณภาพ การศึกษาภายในต่อคณะกรรมการบริหาร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3021F9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1F9" w:rsidRPr="0059311D" w:rsidRDefault="003021F9" w:rsidP="002E7561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2.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พิจารณาแผนกลยุทธ์ด้านการประกันคุณภาพการศึกษาภายใน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พิจารณาแผนกลยุทธ์ด้านการประกันคุณภาพการศึกษาภายใน ระดับคณะ/สำนักงานวิทยาเขต</w:t>
            </w:r>
          </w:p>
          <w:p w:rsidR="00577B02" w:rsidRPr="0059311D" w:rsidRDefault="00577B02" w:rsidP="00577B02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กรณีไม่เห็นชอบ ให้กลับไปปฏิบัติตามขั้นตอนที่ 1 ใหม่</w:t>
            </w:r>
          </w:p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กรณีเห็นชอบ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8"/>
                <w:tab w:val="left" w:pos="1134"/>
                <w:tab w:val="left" w:pos="1701"/>
                <w:tab w:val="left" w:pos="2268"/>
                <w:tab w:val="left" w:pos="8505"/>
                <w:tab w:val="left" w:pos="10206"/>
              </w:tabs>
              <w:spacing w:after="0" w:line="240" w:lineRule="auto"/>
              <w:ind w:left="459" w:right="5" w:hanging="45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after="0"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3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จัดทำแผนการดำเนินงานด้านการประกันคุณภาพการศึกษาภายใน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3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.1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จัดทำแผนการดำเนินงานด้านการประกันคุณภาพการศึกษาภายใน ระดับคณะ/สำนักงานวิทยาเขต  ให้สอดคล้องกับแผนกลยุทธ์ด้านการประกันคุณภาพการศึกษาภายใน ระดับมหาวิทยาลัย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after="0"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4.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พิจารณาแผนการดำเนินงานด้านการประกันคุณภาพการศึกษาภายใน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4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1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พิจารณาแผนการดำเนินงานด้านการประกันคุณภาพการศึกษาภายใน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ระดับคณะ/สำนักงานวิทยาเขต </w:t>
            </w:r>
          </w:p>
          <w:p w:rsidR="00577B02" w:rsidRPr="0059311D" w:rsidRDefault="00577B02" w:rsidP="00577B02">
            <w:pPr>
              <w:tabs>
                <w:tab w:val="left" w:pos="936"/>
                <w:tab w:val="left" w:pos="1016"/>
                <w:tab w:val="left" w:pos="1219"/>
              </w:tabs>
              <w:spacing w:after="0" w:line="240" w:lineRule="auto"/>
              <w:ind w:left="874" w:hanging="874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     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-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กรณีไม่เห็นชอบ ให้กลับไปปฏิบัติตามขั้นตอนที่ 3 ใหม่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-   กรณีเห็นชอบ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5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ถ่ายทอดแผนการดำเนินงานด้านการประกันคุณภาพการศึกษาภายใน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5.1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ถ่ายทอดแผนการดำเนินการประกันคุณภาพการศึกษาภายในลงสู่หน่วยงาน ระดับสาขาวิชา/งาน โดยผ่านระบบงานสารบรรณและระบบสารสนเทศตามความเหมาะสม เช่น แจ้งหนังสือเวียน ประชาสัมพันธ์ผ่านเว็บไซต์  เป็นต้น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78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lastRenderedPageBreak/>
              <w:t>6.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ถ่ายทอดเป้าหมายคุณภาพประจำปีลงสู่หน่วยงาน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6.1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ถ่ายทอดเป้าหมายการประกันคุณภาพประจำปี ลงสู่หน่วยงานระดับสาขาวิชา/งาน โดยผ่านระบบงานสารบรรณและระบบสารสนเทศ ตามความเหมาะสม เช่น แจ้งหนังสือเวียน ประชาสัมพันธ์ผ่านเว็บไซต์   เป็นต้น</w:t>
            </w:r>
          </w:p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7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เก็บข้อมูลตัวบ่งชี้ตามเป้าหมายคุณภาพ 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วางแผนการเก็บข้อมูลตามตัวบ่งชี้ที่กำหนดในเป้าหมายคุณภาพประจำปี และคู่มือการประกันคุณภาพการศึกษาภายใน</w:t>
            </w:r>
          </w:p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7.2  จัดทำแฟ้มเก็บหลักฐาน และสแกนหลักฐานจัดเก็บในระบบฐานข้อมูล</w:t>
            </w:r>
            <w:proofErr w:type="spellStart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อิเล็กทรอนิค</w:t>
            </w:r>
            <w:proofErr w:type="spellEnd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ตามตัวบ่งชี้ที่กำหนดในเป้าหมายคุณภาพประจำปี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600"/>
              </w:tabs>
              <w:spacing w:after="0" w:line="240" w:lineRule="auto"/>
              <w:ind w:left="448" w:hanging="448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244" w:hanging="244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8. ส่งรายชื่อผู้ประเมินคุณการศึกษาภายใน</w:t>
            </w:r>
          </w:p>
          <w:p w:rsidR="00577B02" w:rsidRPr="0059311D" w:rsidRDefault="00577B02" w:rsidP="00577B02">
            <w:pPr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8.1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จัดทำหนังสือนำส่งรายชื่อผู้ที่ผ่านการฝึกอบรมหลักสูตรผู้ประเมินของ </w:t>
            </w:r>
            <w:proofErr w:type="spellStart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สกอ</w:t>
            </w:r>
            <w:proofErr w:type="spellEnd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. หรือมหาวิทยาลัยฝึกอบรมให้โดยใช้หลักสูตรของ </w:t>
            </w:r>
            <w:proofErr w:type="spellStart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สกอ</w:t>
            </w:r>
            <w:proofErr w:type="spellEnd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. ให้แผนกงานประกันคุณภาพการศึกษา งานบริการการศึกษา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244" w:hanging="244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244" w:hanging="244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9. ควบคุม ติดตามความก้าวหน้าการดำเนินงานด้านการประกันคุณภาพฯ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9.1   ควบคุม/ติดตาม/ความก้าวหน้าการดำเนินงานด้านการประกันคุณภาพการศึกษาภายในไม่น้อยกว่า 2 ครั้งต่อปีการศึกษา</w:t>
            </w:r>
          </w:p>
          <w:p w:rsidR="00577B02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9.2   สรุปข้อมูลการติดตามความก้าวหน้า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244" w:hanging="244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449" w:hanging="449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7" w:hanging="38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10. พิจารณาให้ ข้อเสนอแนะ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10.1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พิจารณาเห็นชอบและให้ข้อเสนอแนะรายงานการควบคุม/ติดตาม/ความก้าวหน้าการดำเนินงานด้านการประกันคุณภาพการศึกษาภายใน</w:t>
            </w:r>
          </w:p>
          <w:p w:rsidR="00577B02" w:rsidRPr="0059311D" w:rsidRDefault="00577B02" w:rsidP="00577B02">
            <w:pPr>
              <w:tabs>
                <w:tab w:val="left" w:pos="732"/>
                <w:tab w:val="left" w:pos="936"/>
                <w:tab w:val="left" w:pos="1219"/>
              </w:tabs>
              <w:spacing w:after="0" w:line="240" w:lineRule="auto"/>
              <w:ind w:left="874" w:hanging="344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-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กรณีไม่เห็นชอบ ให้กลับไปปฏิบัติตามขั้นตอนที่ 9 ใหม่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-   กรณีเห็นชอบ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7" w:hanging="38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lastRenderedPageBreak/>
              <w:t>11.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จัดทำรายงานการประเมินตนเอง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11.1   รวบรวมข้อมูลตัวบ่งชี้ตามเป้าหมายคุณภาพประจำปี และจัดทำรายงานการประเมินตนเอง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SAR) </w:t>
            </w:r>
          </w:p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11.2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บันทึกรายงานการประเมินตนเองและเอกสารหลักฐาน ในระบบ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CHE QA Online system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โดยศึกษาจากคู่มือระบบฐานข้อมูลด้านการประกันคุณภาพการศึกษาระดับอุดมศึกษา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CHE QA Online system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SD40-04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54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12. การประเมินคุณภาพการศึกษาภายใน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12.1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ดำเนินการประเมินคุณภาพการศึกษาภายใน ระดับคณะ/สำนักงานวิทยาเขต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WI40-01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)</w:t>
            </w:r>
          </w:p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54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13.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การเผยแพร่รายงานการประเมินตนเองและรายงานผลการประเมินคุณภาพการศึกษาภายใน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13.1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เผยแพร่รายงานการประเมินตนเองและรายงานผลการประเมินคุณภาพการศึกษาภายใน โดยผ่านระบบงานสารบรรณและระบบสารสนเทศตามความเหมาะสม เช่น แจ้งหนังสือเวียน ประชาสัมพันธ์ผ่านเว็บไซต์   เป็นต้น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14.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ทบทวนผลการดำเนินงานการประกันคุณภาพการศึกษาภายในและจัดทำแผนปรับปรุงคุณภาพการศึกษา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14.1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จัดกิจกรรมประชุม หรือโครงการ เพื่อทบทวนผลการดำเนินงานการประกันคุณภาพการศึกษาภายใน ตามผลการตรวจประเมินคุณภาพการศึกษาภายใน ระดับคณะ/สำนักงานวิทยาเขต และเชิญผู้บริหาร บุคลากร เข้ามามีส่วนร่วมในการทบทวน และจัดทำแผนปรับปรุงคุณภาพการศึกษา ระดับคณะ/สำนักงานวิทยาเขต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15.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พิจารณาให้ข้อเสนอแนะ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15.1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พิจารณาให้ข้อเสนอแนะแผนปรับปรุงคุณภาพการศึกษา</w:t>
            </w:r>
          </w:p>
          <w:p w:rsidR="00577B02" w:rsidRPr="0059311D" w:rsidRDefault="00577B02" w:rsidP="00577B02">
            <w:pPr>
              <w:tabs>
                <w:tab w:val="left" w:pos="732"/>
                <w:tab w:val="left" w:pos="874"/>
                <w:tab w:val="left" w:pos="1219"/>
              </w:tabs>
              <w:spacing w:after="0" w:line="240" w:lineRule="auto"/>
              <w:ind w:left="874" w:hanging="344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-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กรณีไม่เห็นชอบ ให้กลับไปปฏิบัติตามขั้นตอนที่ 14 ใหม่</w:t>
            </w:r>
          </w:p>
          <w:p w:rsidR="00577B02" w:rsidRPr="0059311D" w:rsidRDefault="00577B02" w:rsidP="00577B02">
            <w:pPr>
              <w:spacing w:after="0" w:line="240" w:lineRule="auto"/>
              <w:ind w:left="600" w:hanging="600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-   กรณีเห็นชอบ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lastRenderedPageBreak/>
              <w:t xml:space="preserve">16.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การส่งและการเผยแพร่แผนปรับปรุงคุณภาพการศึกษา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16.1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จัดทำหนังสือนำส่งแผนปรับปรุงคุณภาพการศึกษาให้แผนกงานประกันคุณภาพการศึกษา งานบริการการศึกษา</w:t>
            </w:r>
          </w:p>
          <w:p w:rsidR="00577B02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16.2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เผยแพร่แผนปรับปรุงคุณภาพการศึกษา โดยผ่านระบบงานสารบรรณและระบบสารสนเทศ ตามความเหมาะสม เช่น แจ้งหนังสือเวียน ประชาสัมพันธ์ผ่านเว็บไซต์  เป็นต้น </w:t>
            </w:r>
          </w:p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6" w:hanging="38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A178A6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601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D8059C">
              <w:rPr>
                <w:rFonts w:ascii="TH SarabunPSK" w:hAnsi="TH SarabunPSK" w:cs="TH SarabunPSK"/>
                <w:color w:val="000000"/>
                <w:sz w:val="28"/>
              </w:rPr>
              <w:t>A :</w:t>
            </w:r>
            <w:r w:rsidRPr="00D8059C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การประกันคุณภาพการศึกษาภายใน ระดับหลักสูตร</w:t>
            </w:r>
          </w:p>
        </w:tc>
      </w:tr>
      <w:tr w:rsidR="00577B02" w:rsidRPr="0059311D" w:rsidTr="003021F9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รับแผนการดำเนินงานด้านการประกันคุณภาพการศึกษาภายใน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1.1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รับแผนการดำเนินงานด้านการประกันคุณภาพการศึกษาภายใน จากคณะ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1.2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ประชาสัมพันธ์แผนการดำเนินงานด้านการประกันคุณภาพการศึกษาภายใน ตามความเหมาะสม เช่น ประชุมแจ้งบุคลากรภายในหน่วยงาน ติดประกาศประชาสัมพันธ์ภายในหน่วยงาน เป็นต้น</w:t>
            </w:r>
          </w:p>
          <w:p w:rsidR="00577B02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1.3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ดำเนินงานตามแผนการดำเนินงานด้านการประกันคุณภาพการศึกษาภายใน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A97766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2.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รับเป้าหมายคุณภาพ 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2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.1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รับเป้าหมายคุณภาพ ประจำปีจากหน่วยงานระดับ คณะ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2.2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วางแผนการเก็บข้อมูลตามตัวบ่งชี้ที่กำหนดในเป้าหมายคุณภาพ ประจำปี และคู่มือการประกันคุณภาพการศึกษาภายใน</w:t>
            </w:r>
          </w:p>
          <w:p w:rsidR="00577B02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2.3   จัดทำแฟ้มเก็บหลักฐาน และสแกนหลักฐานจัดเก็บในระบบฐานข้อมูล</w:t>
            </w:r>
            <w:proofErr w:type="spellStart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อิเล็กทรอนิค</w:t>
            </w:r>
            <w:proofErr w:type="spellEnd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ตามตัวบ่งชี้ที่กำหนดในเป้าหมายคุณภาพ ประจำปี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A97766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lastRenderedPageBreak/>
              <w:t>3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ควบคุม ติดตามความก้าวหน้าการดำเนินงานการประกันคุณภาพการศึกษาภายใน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3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.1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รายงานความก้าวหน้าการดำเนินงานการประกันคุณภาพการศึกษาภายใน ตามเป้าหมายคุณภาพ ไม่น้อยกว่า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2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ครั้งต่อปีการศึกษา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3.2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จัดทำหนังสือนำส่งรายงานความก้าวหน้าการดำเนินงานการประกันคุณภาพการศึกษาภายใน ให้หน่วยงานระดับคณะ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4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.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จัดทำรายงานการประเมินตนเอง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SAR)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4.1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รวบรวบข้อมูลตัวบ่งชี้ตามเป้าหมายคุณภาพ เพื่อจัดทำรายงานการประเมินตนเอง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SAR) </w:t>
            </w:r>
          </w:p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317" w:hanging="317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54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317" w:hanging="31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5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.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การประเมินคุณภาพการศึกษาภายใน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5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.1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ดำเนินการประเมินคุณภาพการศึกษาภายใน ตามวิธีการปฏิบัติงาน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WI40-01)</w:t>
            </w:r>
          </w:p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54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317" w:hanging="317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/>
              <w:ind w:left="600" w:hanging="600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7" w:hanging="387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6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.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การแก้ไขรายงานการประเมินตนเองและการเผยแพร่รายงาน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6.1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ดำเนินการแก้ไขรายงานการประเมินตนเอง ตามรายงานผลการประเมินคุณภาพการศึกษาภายใน</w:t>
            </w:r>
          </w:p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6.2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จัดส่งรายงานการประเมินตนเอง และรายงานผลการประเมินคุณภาพการศึกษาภายใน ให้ผู้บริหาร</w:t>
            </w:r>
          </w:p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6.3    เผยแพร่รายงานการประเมินตนเองและรายงานผลการประเมินคุณภาพการศึกษาภายใน โดยผ่านระบบงานสารบรรณและระบบสารสนเทศ  ตามความเหมาะสม เช่น แจ้งหนังสือเวียน ประชาสัมพันธ์ผ่านเว็บไซต์ เป็นต้น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ind w:left="387" w:hanging="387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B2C69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spacing w:after="0" w:line="240" w:lineRule="auto"/>
              <w:ind w:left="601" w:hanging="56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D8059C">
              <w:rPr>
                <w:rFonts w:ascii="TH SarabunPSK" w:hAnsi="TH SarabunPSK" w:cs="TH SarabunPSK"/>
                <w:color w:val="000000"/>
                <w:sz w:val="28"/>
              </w:rPr>
              <w:t xml:space="preserve">B : </w:t>
            </w:r>
            <w:r w:rsidRPr="00D8059C">
              <w:rPr>
                <w:rFonts w:ascii="TH SarabunPSK" w:hAnsi="TH SarabunPSK" w:cs="TH SarabunPSK"/>
                <w:color w:val="000000"/>
                <w:sz w:val="28"/>
                <w:cs/>
              </w:rPr>
              <w:t>การจัดการความรู้</w:t>
            </w: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317" w:hanging="317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จัดทำคำสั่งแต่งตั้งคณะกรรมการจัดการความรู้ของวิทยาเขต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numPr>
                <w:ilvl w:val="1"/>
                <w:numId w:val="3"/>
              </w:num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04" w:hanging="518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รวบรวมรายชื่อคณะกรรมการจัดการความรู้ของหน่วยงานระดับวิทยาเขต</w:t>
            </w:r>
          </w:p>
          <w:p w:rsidR="00577B02" w:rsidRPr="0059311D" w:rsidRDefault="00577B02" w:rsidP="00577B02">
            <w:pPr>
              <w:pStyle w:val="a7"/>
              <w:numPr>
                <w:ilvl w:val="1"/>
                <w:numId w:val="3"/>
              </w:num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04" w:hanging="518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จัดทำคำสั่งแต่งตั้งคณะกรรมการจัดการความรู้ของหน่วยงานเสนอรองอธิการบดีประจำวิทยาเขต พิจารณาให้ความเห็บชอบ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317" w:hanging="317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numPr>
                <w:ilvl w:val="1"/>
                <w:numId w:val="3"/>
              </w:num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04" w:hanging="518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2E7561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720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8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ind w:left="338" w:hanging="338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lastRenderedPageBreak/>
              <w:t xml:space="preserve">2.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พิจารณาให้ความเห็นชอบ คำสั่งแต่งตั้งคณะกรรมการจัดการความรู้ของวิทยาเขต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2.1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พิจารณาให้ความเห็นชอบรายชื่อคณะกรรมการจัดการความรู้ของของวิทยาเขต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882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-  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กรณีไม่อนุมัติ ให้กลับไปปฏิบัติตามขั้นตอนที่ 1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ใหม่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-    กรณีอนุมัติ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8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ind w:left="338" w:hanging="338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51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3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จัดทำแผนการจัดการความรู้ ประจำปีของวิทยาเขต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3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.1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ศึกษาแผนการจัดการความรู้มหาวิทยาลัยเทคโนโลยีราชมงคลอีสาน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SD40-06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) และแนวปฏิบัติการจัดการความรู้จากวิธีการปฏิบัติงานการจัดการความรู้ (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WI40-02)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3.2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เสนอแผนการจัดการความรู้ ประจำปีของวิทยาเขตให้คณะกรรมการการจัดการความรู้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7" w:hanging="52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after="0"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4.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พิจารณาอนุมัติแผนการจัดการความรู้ ประจำปีของวิทยาเขต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4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.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1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>พิจารณาแผนการจัดการความรู้ ประจำปีของวิทยาเขต</w:t>
            </w:r>
          </w:p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spacing w:after="0" w:line="240" w:lineRule="auto"/>
              <w:ind w:left="743" w:hanging="213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>-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กรณีไม่เห็นชอบ ให้กลับไปปฏิบัติตามขั้นตอนที่ 3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ใหม่</w:t>
            </w:r>
          </w:p>
          <w:p w:rsidR="00577B02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  <w:t xml:space="preserve">-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กรณีเห็นชอบ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ให้ดำเนินการตามขั้นตอนต่อไป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spacing w:after="0" w:line="240" w:lineRule="auto"/>
              <w:ind w:left="336" w:hanging="336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0" w:hanging="530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autoSpaceDE w:val="0"/>
              <w:autoSpaceDN w:val="0"/>
              <w:adjustRightInd w:val="0"/>
              <w:spacing w:line="240" w:lineRule="auto"/>
              <w:ind w:left="338" w:hanging="338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>5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.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กำหนดประเด็นความรู้และเป้าหมายของการจัดการความรู้ของ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วิทยาเขต</w:t>
            </w:r>
          </w:p>
          <w:p w:rsidR="00577B02" w:rsidRPr="0059311D" w:rsidRDefault="00577B02" w:rsidP="00577B02">
            <w:pPr>
              <w:tabs>
                <w:tab w:val="left" w:pos="340"/>
              </w:tabs>
              <w:autoSpaceDE w:val="0"/>
              <w:autoSpaceDN w:val="0"/>
              <w:adjustRightInd w:val="0"/>
              <w:spacing w:line="240" w:lineRule="auto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  <w:p w:rsidR="00577B02" w:rsidRPr="0059311D" w:rsidRDefault="00577B02" w:rsidP="00577B02">
            <w:pPr>
              <w:tabs>
                <w:tab w:val="left" w:pos="340"/>
              </w:tabs>
              <w:autoSpaceDE w:val="0"/>
              <w:autoSpaceDN w:val="0"/>
              <w:adjustRightInd w:val="0"/>
              <w:spacing w:line="240" w:lineRule="auto"/>
              <w:ind w:left="338" w:hanging="338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60347C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5.1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ศึกษาเป้าประสงค์ตามประเด็นยุทธศาสตร์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หรือวัตถุประสงค์เชิงกลยุทธ์ของสถาบัน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ว่ามีประเด็นใดที่มุ่งเน้นเป็นสำคัญ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หรือมุ่ง</w:t>
            </w:r>
            <w:proofErr w:type="spellStart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สู่อัต</w:t>
            </w:r>
            <w:proofErr w:type="spellEnd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ลักษณ์ใดที่ต้องการ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</w:p>
          <w:p w:rsidR="00577B02" w:rsidRPr="0059311D" w:rsidRDefault="00577B02" w:rsidP="00577B02">
            <w:pPr>
              <w:pStyle w:val="a7"/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7" w:hanging="45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5.2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กำหนดแผนยุทธศาสตร์หรือแผนการจัดการความรู้ ให้สอดคล้องกับแผนกลยุทธ์ของสถาบัน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โดยอย่างน้อยต้องครอบคลุม</w:t>
            </w:r>
            <w:proofErr w:type="spellStart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พันธ</w:t>
            </w:r>
            <w:proofErr w:type="spellEnd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กิจด้านการผลิตบัณฑิตและด้านการวิจัย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7" w:hanging="45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5.3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กำหนดเป้าหมายในการจัดการความรู้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โดยเน้นเรื่องการพัฒนาทักษะความสามารถของบุคลากรภายในเป็นหลัก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โดยอย่างน้อยต้องครอบคลุม</w:t>
            </w:r>
            <w:proofErr w:type="spellStart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พันธ</w:t>
            </w:r>
            <w:proofErr w:type="spellEnd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กิจด้านการผลิตบัณฑิตและด้านการวิจัย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รวมทั้งประเด็นการจัดการความรู้ที่สถาบันมุ่งเน้น</w:t>
            </w:r>
            <w:proofErr w:type="spellStart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ตามอัต</w:t>
            </w:r>
            <w:proofErr w:type="spellEnd"/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ลักษณ์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autoSpaceDE w:val="0"/>
              <w:autoSpaceDN w:val="0"/>
              <w:adjustRightInd w:val="0"/>
              <w:spacing w:line="240" w:lineRule="auto"/>
              <w:ind w:left="338" w:hanging="338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pStyle w:val="a7"/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459" w:hanging="459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autoSpaceDE w:val="0"/>
              <w:autoSpaceDN w:val="0"/>
              <w:adjustRightInd w:val="0"/>
              <w:spacing w:line="240" w:lineRule="auto"/>
              <w:ind w:left="338" w:hanging="338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lastRenderedPageBreak/>
              <w:t>6.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กำหนดบุคลากรกลุ่มเป้าหมายที่จะพัฒนาความรู้ตามภารกิจของสถาบัน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6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.1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สำรวจผลการปฏิบัติงานที่เป็นจุดเด่นของอาจารย์หรือนักศึกษาในแต่ละคณะ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หรือสาขาวิชา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รวมทั้งเจ้าหน้าที่ทั้งหมด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32" w:hanging="498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6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.2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กำหนดบุคลากรกลุ่มเป้าหมายที่จะได้รับการพัฒนาความรู้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6.3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กำหนดเป็นประเด็นสำหรับใช้ในกระบวนการจัดการความรู้ให้ได้องค์ความรู้ที่เป็นประโยชน์ต่อการพัฒนาคุณภาพการจัดการ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</w:tabs>
              <w:autoSpaceDE w:val="0"/>
              <w:autoSpaceDN w:val="0"/>
              <w:adjustRightInd w:val="0"/>
              <w:spacing w:line="240" w:lineRule="auto"/>
              <w:ind w:left="338" w:hanging="338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338" w:right="-62" w:hanging="338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7.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ดำเนินกิจกรรมการสร้างและแสวงหาความรู้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7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.1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ค้นหาแนวปฏิบัติที่ดีตามประเด็นความรู้ที่กำหนด โดยมีการแบ่งปันและแลกเปลี่ยนเรียนรู้จากความรู้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ทักษะของผู้มีประสบการณ์ตรง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(tacit knowledge)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เพื่อเผยแพร่ไปสู่บุคลากรลุ่มเป้าหมายที่กำหนด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338" w:right="-62" w:hanging="338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  <w:tab w:val="left" w:pos="2194"/>
              </w:tabs>
              <w:autoSpaceDE w:val="0"/>
              <w:autoSpaceDN w:val="0"/>
              <w:adjustRightInd w:val="0"/>
              <w:spacing w:after="0"/>
              <w:ind w:left="338" w:right="-62" w:hanging="338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8.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ab/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ดำเนินกิจกรรมการจัดการความรู้ให้เป็นระบบ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8.1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กำหนดผู้รับผิดชอบในการวิเคราะห์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สังเคราะห์ความรู้ทั้งที่มีอยู่ในตัวบุคคลและแหล่งเรียนรู้อื่นๆ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ที่เป็นแนวปฏิบัติที่ดีมาพัฒนา และจัดเก็บอย่างเป็นระบบ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เป็นหมวดหมู่ เพื่อให้บุคลากรกลุ่มเป้าหมายที่ต้องการเพิ่มพูนความรู้ความสามารถเข้าถึงแนวปฏิบัติที่ดีได้ง่าย</w:t>
            </w:r>
          </w:p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  <w:tab w:val="left" w:pos="2194"/>
              </w:tabs>
              <w:autoSpaceDE w:val="0"/>
              <w:autoSpaceDN w:val="0"/>
              <w:adjustRightInd w:val="0"/>
              <w:spacing w:after="0"/>
              <w:ind w:left="338" w:right="-62" w:hanging="338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18" w:hanging="4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340"/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338" w:right="-62" w:hanging="338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9.  ดำเนินกิจกรรมการประมวลและกลั่นกรองความรู้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9.1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จัดสรรทรัพยากรอย่างเหมาะสม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ทั้งด้านงบประมาณ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เวลา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สถานที่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เช่น</w:t>
            </w:r>
          </w:p>
          <w:p w:rsidR="00577B02" w:rsidRPr="0059311D" w:rsidRDefault="00577B02" w:rsidP="00577B02">
            <w:pPr>
              <w:tabs>
                <w:tab w:val="left" w:pos="936"/>
              </w:tabs>
              <w:autoSpaceDE w:val="0"/>
              <w:autoSpaceDN w:val="0"/>
              <w:adjustRightInd w:val="0"/>
              <w:spacing w:after="0" w:line="240" w:lineRule="auto"/>
              <w:ind w:left="884" w:hanging="2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-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เชิญบุคลากรภายใน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หรือภายนอกที่มีผลงานดีเด่น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มาถ่ายทอดความรู้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เคล็ดลับ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หรือนวัตกรรม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อย่างสม่ำเสมอผ่านเวทีต่างๆเช่น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การจัดประชุมสัมมนา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เพื่อการแลกเปลี่ยนเรียนรู้ร่วมกับเจ้าของความรู้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เคล็ดลับ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หรือนวัตกรรมดังกล่าว</w:t>
            </w:r>
          </w:p>
          <w:p w:rsidR="00577B02" w:rsidRPr="0059311D" w:rsidRDefault="00577B02" w:rsidP="00577B02">
            <w:pPr>
              <w:tabs>
                <w:tab w:val="left" w:pos="936"/>
              </w:tabs>
              <w:autoSpaceDE w:val="0"/>
              <w:autoSpaceDN w:val="0"/>
              <w:adjustRightInd w:val="0"/>
              <w:spacing w:after="0" w:line="240" w:lineRule="auto"/>
              <w:ind w:left="884" w:hanging="284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lastRenderedPageBreak/>
              <w:t xml:space="preserve">-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ab/>
              <w:t>กำหนดกิจกรรมส่งเสริมให้มีบรรยากาศและวัฒนธรรมการเรียนรู้ภายในสถาบัน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เช่น ชุมชนนักปฏิบัติและเครือข่ายด้านการจัดการความรู้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ทั้งระหว่างหน่วยงานภายในและภายนอกสถาบัน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เพื่อให้เกิดวัฒนธรรมการแลกเปลี่ยนเรียนรู้อย่างต่อเนื่อง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lastRenderedPageBreak/>
              <w:t>P</w:t>
            </w: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 w:hint="cs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510"/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46" w:hanging="512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lastRenderedPageBreak/>
              <w:t>10.  ดำเนินการกิจกรรมการเข้าถึงความรู้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10.1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จัดพิมพ์วารสาร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หรือสื่อสิ่งพิมพ์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หรือเว็บไซด์ เพื่อการแลกเปลี่ยนเรียนรู้และยกย่องให้เกียรติแก่ผู้เป็นเจ้าของความรู้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เคล็ดลับ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หรือนวัตกรรม</w:t>
            </w:r>
          </w:p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10.2  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เผยแพร่องค์ความรู้แนวทางปฏิบัติที่ดีที่มีอยู่ในตัวบุคคลและแหล่งเรียนรู้ต่างๆ ออกมาเป็นลายลักษณ์อักษร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>(explicit knowledge)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ต่อสาธารณชน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11.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ดำเนินกิจกรรมการแบ่งปันแลกเปลี่ยนเรียนรู้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11.1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ใช้ระบบเทคโนโลยีสารสนเทศเพื่อเพิ่มประสิทธิภาพการบริหารจัดการ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และเผยแพร่ความรู้ในองค์กร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ให้เกิดความประหยัดและเกิดประโยชน์สูงสุด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เช่น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Web Blog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หรือ 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Web Site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เป็นต้น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65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  <w:tr w:rsidR="00577B02" w:rsidRPr="0059311D" w:rsidTr="003021F9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12. 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ดำเนินกิจกรรมการเรียนรู้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>12.1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วิเคราะห์ความรู้จากแนวปฏิบัติที่ดีจากแหล่งต่างๆ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เช่น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นวัตกรรมที่ได้จากการจัดการความรู้ไปใช้ให้เกิดประโยชน์แก่สถาบันและสังคม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นำมาปรับใช้ให้เหมาะสมกับบริบทของหน่วยงานที่เป็นกลุ่มเป้าหมายหรือนำความรู้ที่ได้จากการแลกเปลี่ยนเรียนรู้ไปปฏิบัติงานให้มีการพัฒนาที่ดีขึ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after="0"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599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</w:p>
        </w:tc>
      </w:tr>
      <w:tr w:rsidR="00577B02" w:rsidRPr="0059311D" w:rsidTr="003021F9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2194"/>
              </w:tabs>
              <w:autoSpaceDE w:val="0"/>
              <w:autoSpaceDN w:val="0"/>
              <w:adjustRightInd w:val="0"/>
              <w:spacing w:line="240" w:lineRule="auto"/>
              <w:ind w:left="458" w:right="-62" w:hanging="458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 xml:space="preserve">13. </w:t>
            </w:r>
            <w:r>
              <w:rPr>
                <w:rFonts w:ascii="TH SarabunPSK" w:eastAsia="CordiaNew-Bold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การประเมินผลการจัดการความรู้ของหน่วยงานระดับคณะ/สำนักงานวิทยาเขต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13.1  นำความรู้ที่ได้จากการจัดการความรู้ที่เป็นลายลักษณ์อักษร(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>explicit knowledge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)และจากความรู้/ทักษะของผู้มีประสบการณ์ตรง (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>tacit knowledge</w:t>
            </w: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  <w:t>)) ที่เป็นแนวปฏิบัติที่ดี ในปีที่ผ่านมาเปรียบเทียบเพื่อปรับใช้ในการปฏิบัติงาน</w:t>
            </w:r>
          </w:p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lastRenderedPageBreak/>
              <w:t>13.2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ขยายผลการปรับใช้ไปยังหน่วยงานต่างๆ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และติดตามวัดผลตามประเด็นความรู้และเป้าหมายของการจัดการความรู้ที่สอดคล้องกับแผนกลยุทธ์ด้านการผลิตบัณฑิตและด้านการวิจัย</w:t>
            </w:r>
          </w:p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eastAsia="CordiaNew-Bold" w:hAnsi="TH SarabunPSK" w:cs="TH SarabunPSK"/>
                <w:color w:val="000000"/>
                <w:sz w:val="28"/>
              </w:rPr>
              <w:t>13.3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มีกลไกการนำผลการประเมินคุณภาพจากภายในและภายนอกด้านการจัดการความรู้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มาป</w:t>
            </w:r>
            <w:bookmarkStart w:id="0" w:name="_GoBack"/>
            <w:bookmarkEnd w:id="0"/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รับปรุงและพัฒนาระบบและกลไกการจัดการความรู้ของสถาบัน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   </w:t>
            </w:r>
          </w:p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</w:rPr>
            </w:pP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13.4 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 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สรุปผลสัมฤทธิ์ที่เกิดขึ้นตามเป้าประสงค์ที่กำหนดไว้ในประเด็นยุทธศาสตร์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  <w:r w:rsidRPr="0059311D">
              <w:rPr>
                <w:rFonts w:ascii="TH SarabunPSK" w:hAnsi="TH SarabunPSK" w:cs="TH SarabunPSK"/>
                <w:color w:val="000000"/>
                <w:sz w:val="28"/>
                <w:cs/>
              </w:rPr>
              <w:t>หรือกลยุทธ์ของสถาบัน</w:t>
            </w:r>
            <w:r w:rsidRPr="0059311D">
              <w:rPr>
                <w:rFonts w:ascii="TH SarabunPSK" w:hAnsi="TH SarabunPSK" w:cs="TH SarabunPSK"/>
                <w:color w:val="000000"/>
                <w:sz w:val="28"/>
              </w:rPr>
              <w:t xml:space="preserve">  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lastRenderedPageBreak/>
              <w:t>P</w:t>
            </w: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577B02" w:rsidRPr="0059311D" w:rsidRDefault="00577B02" w:rsidP="00577B02">
            <w:pPr>
              <w:tabs>
                <w:tab w:val="left" w:pos="2268"/>
                <w:tab w:val="left" w:pos="8505"/>
                <w:tab w:val="left" w:pos="10206"/>
              </w:tabs>
              <w:spacing w:after="0" w:line="240" w:lineRule="auto"/>
              <w:ind w:left="507" w:hanging="507"/>
              <w:jc w:val="center"/>
              <w:rPr>
                <w:rFonts w:ascii="TH SarabunPSK" w:hAnsi="TH SarabunPSK" w:cs="TH SarabunPSK" w:hint="cs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7B02" w:rsidRPr="0059311D" w:rsidRDefault="00577B02" w:rsidP="00577B02">
            <w:pPr>
              <w:tabs>
                <w:tab w:val="left" w:pos="936"/>
                <w:tab w:val="left" w:pos="1219"/>
              </w:tabs>
              <w:autoSpaceDE w:val="0"/>
              <w:autoSpaceDN w:val="0"/>
              <w:adjustRightInd w:val="0"/>
              <w:spacing w:after="0" w:line="240" w:lineRule="auto"/>
              <w:ind w:left="601" w:hanging="571"/>
              <w:jc w:val="thaiDistribute"/>
              <w:rPr>
                <w:rFonts w:ascii="TH SarabunPSK" w:eastAsia="CordiaNew-Bold" w:hAnsi="TH SarabunPSK" w:cs="TH SarabunPSK"/>
                <w:color w:val="000000"/>
                <w:sz w:val="28"/>
                <w:cs/>
              </w:rPr>
            </w:pPr>
          </w:p>
        </w:tc>
      </w:tr>
    </w:tbl>
    <w:p w:rsidR="00A310A6" w:rsidRDefault="00A310A6"/>
    <w:sectPr w:rsidR="00A310A6" w:rsidSect="0059311D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0F7A" w:rsidRDefault="00320F7A" w:rsidP="0059311D">
      <w:pPr>
        <w:spacing w:after="0" w:line="240" w:lineRule="auto"/>
      </w:pPr>
      <w:r>
        <w:separator/>
      </w:r>
    </w:p>
  </w:endnote>
  <w:endnote w:type="continuationSeparator" w:id="0">
    <w:p w:rsidR="00320F7A" w:rsidRDefault="00320F7A" w:rsidP="0059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New-Bold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0F7A" w:rsidRDefault="00320F7A" w:rsidP="0059311D">
      <w:pPr>
        <w:spacing w:after="0" w:line="240" w:lineRule="auto"/>
      </w:pPr>
      <w:r>
        <w:separator/>
      </w:r>
    </w:p>
  </w:footnote>
  <w:footnote w:type="continuationSeparator" w:id="0">
    <w:p w:rsidR="00320F7A" w:rsidRDefault="00320F7A" w:rsidP="00593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7561" w:rsidRPr="00135B36" w:rsidRDefault="002E7561" w:rsidP="002E7561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3B340615" wp14:editId="55DA273F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2E7561" w:rsidRPr="00135B36" w:rsidRDefault="002E7561" w:rsidP="002E756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2E7561" w:rsidRDefault="002E7561" w:rsidP="002E7561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40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การประกันคุณภาพการศึกษาภายในและการจัดการความรู้</w:t>
    </w:r>
  </w:p>
  <w:p w:rsidR="0059311D" w:rsidRPr="002E7561" w:rsidRDefault="0059311D" w:rsidP="002E7561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46B98"/>
    <w:multiLevelType w:val="multilevel"/>
    <w:tmpl w:val="4BB494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0DC13CC"/>
    <w:multiLevelType w:val="multilevel"/>
    <w:tmpl w:val="73FC0396"/>
    <w:lvl w:ilvl="0">
      <w:start w:val="1"/>
      <w:numFmt w:val="decimal"/>
      <w:lvlText w:val="%1"/>
      <w:lvlJc w:val="left"/>
      <w:pPr>
        <w:ind w:left="1065" w:hanging="10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5" w:hanging="10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05" w:hanging="106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25" w:hanging="106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3">
    <w:nsid w:val="6EA215FA"/>
    <w:multiLevelType w:val="hybridMultilevel"/>
    <w:tmpl w:val="E244E2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311D"/>
    <w:rsid w:val="00056FA4"/>
    <w:rsid w:val="00121A33"/>
    <w:rsid w:val="002B163D"/>
    <w:rsid w:val="002E7561"/>
    <w:rsid w:val="003021F9"/>
    <w:rsid w:val="00320F7A"/>
    <w:rsid w:val="00577B02"/>
    <w:rsid w:val="0059311D"/>
    <w:rsid w:val="0060347C"/>
    <w:rsid w:val="007933E9"/>
    <w:rsid w:val="007A5BC0"/>
    <w:rsid w:val="00910307"/>
    <w:rsid w:val="0093483E"/>
    <w:rsid w:val="0095102F"/>
    <w:rsid w:val="009534FC"/>
    <w:rsid w:val="00A310A6"/>
    <w:rsid w:val="00A764FA"/>
    <w:rsid w:val="00A92FD3"/>
    <w:rsid w:val="00CC66BC"/>
    <w:rsid w:val="00E56B8D"/>
    <w:rsid w:val="00FD645B"/>
    <w:rsid w:val="00FF7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CAAE8CE-F3E5-48B4-807E-347A1330E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10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931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59311D"/>
  </w:style>
  <w:style w:type="paragraph" w:styleId="a5">
    <w:name w:val="footer"/>
    <w:basedOn w:val="a"/>
    <w:link w:val="a6"/>
    <w:uiPriority w:val="99"/>
    <w:unhideWhenUsed/>
    <w:rsid w:val="005931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59311D"/>
  </w:style>
  <w:style w:type="paragraph" w:customStyle="1" w:styleId="1">
    <w:name w:val="รายการย่อหน้า1"/>
    <w:basedOn w:val="a"/>
    <w:qFormat/>
    <w:rsid w:val="0059311D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59311D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F19257-4707-4406-A7F4-8B40C7945B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1715</Words>
  <Characters>9779</Characters>
  <Application>Microsoft Office Word</Application>
  <DocSecurity>0</DocSecurity>
  <Lines>81</Lines>
  <Paragraphs>22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2016-12-15T09:41:00Z</dcterms:created>
  <dcterms:modified xsi:type="dcterms:W3CDTF">2016-12-16T07:46:00Z</dcterms:modified>
</cp:coreProperties>
</file>